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4105" w14:textId="07B20116" w:rsidR="00324399" w:rsidRPr="00D6679A" w:rsidRDefault="00324399" w:rsidP="00324399">
      <w:r>
        <w:rPr>
          <w:rFonts w:ascii="Maiandra GD" w:eastAsiaTheme="minorEastAsia" w:hAnsi="Maiandra GD"/>
          <w:sz w:val="33"/>
          <w:szCs w:val="33"/>
        </w:rPr>
        <w:t xml:space="preserve">       </w:t>
      </w:r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6EAC50D7" wp14:editId="63A632E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Theme="minorEastAsia" w:hAnsi="Maiandra GD"/>
          <w:sz w:val="33"/>
          <w:szCs w:val="33"/>
        </w:rPr>
        <w:t xml:space="preserve">            </w:t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407D262C" w14:textId="19B8266B" w:rsidR="00324399" w:rsidRPr="00CB39D3" w:rsidRDefault="00324399" w:rsidP="00324399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1C2E3928" w14:textId="36DA1FBA" w:rsidR="00324399" w:rsidRPr="00CB39D3" w:rsidRDefault="00324399" w:rsidP="00324399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</w:p>
    <w:p w14:paraId="5E5270AC" w14:textId="1999720B" w:rsidR="00324399" w:rsidRPr="00DF050A" w:rsidRDefault="00324399" w:rsidP="00DF050A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Gynaecology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                         Date: </w:t>
      </w:r>
      <w:r w:rsidR="00256508">
        <w:rPr>
          <w:rFonts w:eastAsiaTheme="minorEastAsia"/>
          <w:color w:val="000000" w:themeColor="text1"/>
          <w:sz w:val="20"/>
          <w:szCs w:val="20"/>
        </w:rPr>
        <w:t>10</w:t>
      </w:r>
      <w:r>
        <w:rPr>
          <w:rFonts w:eastAsiaTheme="minorEastAsia"/>
          <w:color w:val="000000" w:themeColor="text1"/>
          <w:sz w:val="20"/>
          <w:szCs w:val="20"/>
        </w:rPr>
        <w:t>/0</w:t>
      </w:r>
      <w:r w:rsidR="00095663">
        <w:rPr>
          <w:rFonts w:eastAsiaTheme="minorEastAsia"/>
          <w:color w:val="000000" w:themeColor="text1"/>
          <w:sz w:val="20"/>
          <w:szCs w:val="20"/>
        </w:rPr>
        <w:t>5</w:t>
      </w:r>
      <w:r>
        <w:rPr>
          <w:rFonts w:eastAsiaTheme="minorEastAsia"/>
          <w:color w:val="000000" w:themeColor="text1"/>
          <w:sz w:val="20"/>
          <w:szCs w:val="20"/>
        </w:rPr>
        <w:t>/2026</w:t>
      </w:r>
    </w:p>
    <w:p w14:paraId="2E5D1FFA" w14:textId="77777777" w:rsidR="00DF050A" w:rsidRDefault="00DF050A" w:rsidP="00DF050A">
      <w:pPr>
        <w:spacing w:after="8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</w:rPr>
        <w:t xml:space="preserve">Departmental Integrated Teaching </w:t>
      </w:r>
    </w:p>
    <w:p w14:paraId="45A09289" w14:textId="77777777" w:rsidR="00DF050A" w:rsidRDefault="00DF050A" w:rsidP="00DF050A">
      <w:pPr>
        <w:spacing w:after="8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year MBBS Batch KYA-18</w:t>
      </w:r>
    </w:p>
    <w:p w14:paraId="3C226E02" w14:textId="77777777" w:rsidR="00DF050A" w:rsidRDefault="00DF050A" w:rsidP="00DF050A">
      <w:pPr>
        <w:tabs>
          <w:tab w:val="center" w:pos="5814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FE30D35" w14:textId="2DF89E8D" w:rsidR="00DF050A" w:rsidRDefault="00DF050A" w:rsidP="00DF050A">
      <w:pPr>
        <w:tabs>
          <w:tab w:val="center" w:pos="5814"/>
        </w:tabs>
        <w:spacing w:after="4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Topic: </w:t>
      </w:r>
      <w:r w:rsidR="00095663">
        <w:rPr>
          <w:rFonts w:ascii="Arial" w:eastAsia="Times New Roman" w:hAnsi="Arial" w:cs="Arial"/>
          <w:b/>
          <w:bCs/>
        </w:rPr>
        <w:t>Contraceptives</w:t>
      </w:r>
    </w:p>
    <w:p w14:paraId="147E72DD" w14:textId="77777777" w:rsidR="00DF050A" w:rsidRDefault="00DF050A" w:rsidP="00DF050A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52093C22" w14:textId="77777777" w:rsidR="00DF050A" w:rsidRDefault="00DF050A" w:rsidP="00DF050A">
      <w:pPr>
        <w:tabs>
          <w:tab w:val="center" w:pos="5814"/>
        </w:tabs>
        <w:spacing w:after="40" w:line="36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Key Speakers:</w:t>
      </w:r>
    </w:p>
    <w:p w14:paraId="4754D8DD" w14:textId="7A731C8F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  <w:lang w:val="de-DE"/>
        </w:rPr>
      </w:pPr>
      <w:r>
        <w:rPr>
          <w:rFonts w:eastAsia="Times New Roman"/>
          <w:sz w:val="20"/>
          <w:szCs w:val="20"/>
          <w:lang w:val="de-DE"/>
        </w:rPr>
        <w:t xml:space="preserve">Dr. </w:t>
      </w:r>
      <w:r w:rsidR="00095663">
        <w:rPr>
          <w:rFonts w:eastAsia="Times New Roman"/>
          <w:sz w:val="20"/>
          <w:szCs w:val="20"/>
          <w:lang w:val="de-DE"/>
        </w:rPr>
        <w:t>Most Nasrin Nigger.</w:t>
      </w:r>
    </w:p>
    <w:p w14:paraId="1D10816F" w14:textId="040DA569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095663">
        <w:rPr>
          <w:rFonts w:eastAsia="Times New Roman"/>
          <w:sz w:val="20"/>
          <w:szCs w:val="20"/>
        </w:rPr>
        <w:t>oc</w:t>
      </w:r>
      <w:r>
        <w:rPr>
          <w:rFonts w:eastAsia="Times New Roman"/>
          <w:sz w:val="20"/>
          <w:szCs w:val="20"/>
        </w:rPr>
        <w:t xml:space="preserve">. Prof., Dept. of Obstetrics &amp; </w:t>
      </w:r>
      <w:proofErr w:type="spellStart"/>
      <w:r>
        <w:rPr>
          <w:rFonts w:eastAsia="Times New Roman"/>
          <w:sz w:val="20"/>
          <w:szCs w:val="20"/>
        </w:rPr>
        <w:t>Gynaecology</w:t>
      </w:r>
      <w:proofErr w:type="spellEnd"/>
    </w:p>
    <w:p w14:paraId="1D424F6D" w14:textId="58958098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proofErr w:type="spellStart"/>
      <w:r w:rsidR="00095663">
        <w:rPr>
          <w:rFonts w:eastAsia="Times New Roman"/>
          <w:sz w:val="20"/>
          <w:szCs w:val="20"/>
        </w:rPr>
        <w:t>Rubaiya</w:t>
      </w:r>
      <w:proofErr w:type="spellEnd"/>
      <w:r w:rsidR="00095663">
        <w:rPr>
          <w:rFonts w:eastAsia="Times New Roman"/>
          <w:sz w:val="20"/>
          <w:szCs w:val="20"/>
        </w:rPr>
        <w:t xml:space="preserve"> Afrin.</w:t>
      </w:r>
    </w:p>
    <w:p w14:paraId="13EDC2BF" w14:textId="0416D781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095663">
        <w:rPr>
          <w:rFonts w:eastAsia="Times New Roman"/>
          <w:sz w:val="20"/>
          <w:szCs w:val="20"/>
        </w:rPr>
        <w:t>ist</w:t>
      </w:r>
      <w:r>
        <w:rPr>
          <w:rFonts w:eastAsia="Times New Roman"/>
          <w:sz w:val="20"/>
          <w:szCs w:val="20"/>
        </w:rPr>
        <w:t xml:space="preserve">. Prof. Dept. of </w:t>
      </w:r>
      <w:r w:rsidR="00095663">
        <w:rPr>
          <w:rFonts w:eastAsia="Times New Roman"/>
          <w:sz w:val="20"/>
          <w:szCs w:val="20"/>
        </w:rPr>
        <w:t>Community Medicine and Public Health</w:t>
      </w:r>
    </w:p>
    <w:p w14:paraId="2EF71AA4" w14:textId="39645173" w:rsidR="00095663" w:rsidRDefault="00095663" w:rsidP="00095663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proofErr w:type="spellStart"/>
      <w:r>
        <w:rPr>
          <w:rFonts w:eastAsia="Times New Roman"/>
          <w:sz w:val="20"/>
          <w:szCs w:val="20"/>
        </w:rPr>
        <w:t>Satabdi</w:t>
      </w:r>
      <w:proofErr w:type="spellEnd"/>
      <w:r>
        <w:rPr>
          <w:rFonts w:eastAsia="Times New Roman"/>
          <w:sz w:val="20"/>
          <w:szCs w:val="20"/>
        </w:rPr>
        <w:t xml:space="preserve"> Ghosh.</w:t>
      </w:r>
    </w:p>
    <w:p w14:paraId="6AEFBAD9" w14:textId="7B562343" w:rsidR="00DF050A" w:rsidRPr="00095663" w:rsidRDefault="00095663" w:rsidP="00095663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Assoc. Prof., Dept. of Pharmacology.</w:t>
      </w:r>
    </w:p>
    <w:p w14:paraId="09E00E6C" w14:textId="77777777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</w:p>
    <w:p w14:paraId="1651C35D" w14:textId="77777777" w:rsidR="00095663" w:rsidRDefault="00095663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7395F4D0" w14:textId="0833EFFA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proofErr w:type="spellStart"/>
      <w:proofErr w:type="gramStart"/>
      <w:r>
        <w:rPr>
          <w:rFonts w:eastAsia="Times New Roman"/>
          <w:sz w:val="20"/>
          <w:szCs w:val="20"/>
        </w:rPr>
        <w:t>Venue</w:t>
      </w:r>
      <w:r w:rsidR="00256508">
        <w:rPr>
          <w:rFonts w:eastAsia="Times New Roman"/>
          <w:sz w:val="20"/>
          <w:szCs w:val="20"/>
        </w:rPr>
        <w:t>:Dental</w:t>
      </w:r>
      <w:proofErr w:type="spellEnd"/>
      <w:proofErr w:type="gramEnd"/>
      <w:r w:rsidR="00256508">
        <w:rPr>
          <w:rFonts w:eastAsia="Times New Roman"/>
          <w:sz w:val="20"/>
          <w:szCs w:val="20"/>
        </w:rPr>
        <w:t xml:space="preserve"> </w:t>
      </w:r>
      <w:proofErr w:type="spellStart"/>
      <w:r w:rsidR="00256508">
        <w:rPr>
          <w:rFonts w:eastAsia="Times New Roman"/>
          <w:sz w:val="20"/>
          <w:szCs w:val="20"/>
        </w:rPr>
        <w:t>unit,Gallery</w:t>
      </w:r>
      <w:proofErr w:type="spellEnd"/>
      <w:r w:rsidR="00256508">
        <w:rPr>
          <w:rFonts w:eastAsia="Times New Roman"/>
          <w:sz w:val="20"/>
          <w:szCs w:val="20"/>
        </w:rPr>
        <w:t xml:space="preserve"> 1</w:t>
      </w:r>
      <w:r>
        <w:rPr>
          <w:rFonts w:eastAsia="Times New Roman"/>
          <w:sz w:val="20"/>
          <w:szCs w:val="20"/>
        </w:rPr>
        <w:t>, KYAMC</w:t>
      </w:r>
    </w:p>
    <w:p w14:paraId="5ADDB683" w14:textId="61FF407E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Date &amp; Time: </w:t>
      </w:r>
      <w:r w:rsidR="00095663">
        <w:rPr>
          <w:rFonts w:eastAsia="Times New Roman"/>
          <w:sz w:val="20"/>
          <w:szCs w:val="20"/>
        </w:rPr>
        <w:t>12</w:t>
      </w:r>
      <w:r>
        <w:rPr>
          <w:rFonts w:eastAsia="Times New Roman"/>
          <w:sz w:val="20"/>
          <w:szCs w:val="20"/>
        </w:rPr>
        <w:t>-0</w:t>
      </w:r>
      <w:r w:rsidR="00095663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>-2026 (Tuesday), 09:30 am – 11:30 am</w:t>
      </w:r>
    </w:p>
    <w:p w14:paraId="06AFAF9D" w14:textId="478FC632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All the 5</w:t>
      </w:r>
      <w:r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 xml:space="preserve"> year MBBS students are directed to attend the “Integrated Teaching” session on time.</w:t>
      </w:r>
    </w:p>
    <w:p w14:paraId="71B33EA8" w14:textId="0477B2B7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7F0FB75F" w14:textId="18FAADC0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63E86A80" w14:textId="664AA2D7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5855F2FD" w14:textId="0228F6A4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61E5599A" w14:textId="77777777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1C7E718F" w14:textId="77777777" w:rsidR="00324399" w:rsidRDefault="00324399" w:rsidP="003243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B74CC08" wp14:editId="3AC4126B">
            <wp:extent cx="1066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39D74A00" w14:textId="77777777" w:rsidR="00324399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133EADAE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6699B138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 xml:space="preserve">t. of Obstetrics &amp; </w:t>
      </w:r>
      <w:proofErr w:type="spellStart"/>
      <w:r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31309659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3004A87A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100459BC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2715E"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 w:rsidRPr="00F2715E"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11F3330D" w14:textId="77777777" w:rsidR="00324399" w:rsidRPr="00F2715E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 xml:space="preserve">Principal, Khwaja Yunus Ali Medical College </w:t>
      </w:r>
    </w:p>
    <w:p w14:paraId="39FA4494" w14:textId="77777777" w:rsidR="00324399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Vice Principal, Khwaja Yunus Ali Medical College</w:t>
      </w:r>
    </w:p>
    <w:p w14:paraId="5125A6D9" w14:textId="77777777" w:rsidR="00324399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Academic Coordinator, Phase-I</w:t>
      </w:r>
      <w:r>
        <w:rPr>
          <w:rFonts w:eastAsia="Times New Roman"/>
          <w:sz w:val="20"/>
          <w:szCs w:val="20"/>
        </w:rPr>
        <w:t>V</w:t>
      </w:r>
      <w:r w:rsidRPr="00F2715E">
        <w:rPr>
          <w:rFonts w:eastAsia="Times New Roman"/>
          <w:sz w:val="20"/>
          <w:szCs w:val="20"/>
        </w:rPr>
        <w:t xml:space="preserve"> Coordinator, Khwaja Yunus Ali Medical College </w:t>
      </w:r>
    </w:p>
    <w:p w14:paraId="2C7EBECE" w14:textId="77777777" w:rsidR="00324399" w:rsidRPr="009E21B7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156AB4DD" w14:textId="77777777" w:rsidR="00324399" w:rsidRPr="00480FA0" w:rsidRDefault="00324399" w:rsidP="00324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Notice Board </w:t>
      </w:r>
    </w:p>
    <w:p w14:paraId="7A248300" w14:textId="67619341" w:rsidR="00C17201" w:rsidRPr="00065C16" w:rsidRDefault="00324399" w:rsidP="00065C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Office Copy </w:t>
      </w:r>
    </w:p>
    <w:sectPr w:rsidR="00C17201" w:rsidRPr="00065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221"/>
    <w:multiLevelType w:val="hybridMultilevel"/>
    <w:tmpl w:val="379E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1"/>
    <w:rsid w:val="00065C16"/>
    <w:rsid w:val="00095663"/>
    <w:rsid w:val="00245D79"/>
    <w:rsid w:val="00256508"/>
    <w:rsid w:val="00291211"/>
    <w:rsid w:val="00324399"/>
    <w:rsid w:val="005F0BDF"/>
    <w:rsid w:val="00606442"/>
    <w:rsid w:val="006E644A"/>
    <w:rsid w:val="00713AC4"/>
    <w:rsid w:val="00A5028E"/>
    <w:rsid w:val="00C17201"/>
    <w:rsid w:val="00D35F1E"/>
    <w:rsid w:val="00D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5F9A"/>
  <w15:chartTrackingRefBased/>
  <w15:docId w15:val="{0264CBCC-76BB-48DE-9F44-CA188B89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399"/>
    <w:pPr>
      <w:spacing w:after="200" w:line="276" w:lineRule="auto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15</cp:revision>
  <cp:lastPrinted>2026-05-10T06:10:00Z</cp:lastPrinted>
  <dcterms:created xsi:type="dcterms:W3CDTF">2026-04-19T09:38:00Z</dcterms:created>
  <dcterms:modified xsi:type="dcterms:W3CDTF">2026-05-13T07:51:00Z</dcterms:modified>
</cp:coreProperties>
</file>